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8324" w14:textId="289EDA56" w:rsidR="002B795C" w:rsidRPr="00BB26E4" w:rsidRDefault="00BE79CC">
      <w:pPr>
        <w:rPr>
          <w:rFonts w:ascii="Arial" w:hAnsi="Arial" w:cs="Arial"/>
          <w:b/>
          <w:bCs/>
          <w:sz w:val="28"/>
          <w:szCs w:val="28"/>
        </w:rPr>
      </w:pPr>
      <w:r w:rsidRPr="00BB26E4">
        <w:rPr>
          <w:rFonts w:ascii="Arial" w:hAnsi="Arial" w:cs="Arial"/>
          <w:b/>
          <w:bCs/>
          <w:sz w:val="28"/>
          <w:szCs w:val="28"/>
        </w:rPr>
        <w:t xml:space="preserve">Client </w:t>
      </w:r>
      <w:proofErr w:type="gramStart"/>
      <w:r w:rsidRPr="00BB26E4">
        <w:rPr>
          <w:rFonts w:ascii="Arial" w:hAnsi="Arial" w:cs="Arial"/>
          <w:b/>
          <w:bCs/>
          <w:sz w:val="28"/>
          <w:szCs w:val="28"/>
        </w:rPr>
        <w:t>Transactions  (</w:t>
      </w:r>
      <w:proofErr w:type="gramEnd"/>
      <w:r w:rsidRPr="00BB26E4">
        <w:rPr>
          <w:rFonts w:ascii="Arial" w:hAnsi="Arial" w:cs="Arial"/>
          <w:b/>
          <w:bCs/>
          <w:sz w:val="28"/>
          <w:szCs w:val="28"/>
        </w:rPr>
        <w:t>instead of In The News page)</w:t>
      </w:r>
    </w:p>
    <w:p w14:paraId="68685619" w14:textId="77777777" w:rsidR="00BB26E4" w:rsidRDefault="00BB26E4">
      <w:pPr>
        <w:rPr>
          <w:b/>
          <w:bCs/>
        </w:rPr>
      </w:pPr>
    </w:p>
    <w:p w14:paraId="168F1B1A" w14:textId="77777777" w:rsidR="00BB26E4" w:rsidRDefault="00BB26E4">
      <w:pPr>
        <w:rPr>
          <w:b/>
          <w:bCs/>
        </w:rPr>
      </w:pPr>
    </w:p>
    <w:p w14:paraId="0995DE17" w14:textId="05BBF412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Bay Area Denture &amp; Dental</w:t>
      </w:r>
    </w:p>
    <w:p w14:paraId="1FCCC841" w14:textId="4FCF3B6F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Camille’s Custom Jewelry Designs</w:t>
      </w:r>
    </w:p>
    <w:p w14:paraId="0EB2C596" w14:textId="5DF28EC5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BB26E4">
        <w:rPr>
          <w:b/>
          <w:bCs/>
        </w:rPr>
        <w:t>Casavana</w:t>
      </w:r>
      <w:proofErr w:type="spellEnd"/>
      <w:r w:rsidRPr="00BB26E4">
        <w:rPr>
          <w:b/>
          <w:bCs/>
        </w:rPr>
        <w:t xml:space="preserve"> Investments, LLC</w:t>
      </w:r>
    </w:p>
    <w:p w14:paraId="7B55B331" w14:textId="461D39ED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Danglade Holdings, LLC/Laguna Reef</w:t>
      </w:r>
    </w:p>
    <w:p w14:paraId="67945499" w14:textId="30BEEA5D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FT Entertainment, LLC</w:t>
      </w:r>
    </w:p>
    <w:p w14:paraId="057D9904" w14:textId="403A63A0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BB26E4">
        <w:rPr>
          <w:b/>
          <w:bCs/>
        </w:rPr>
        <w:t>Gainco</w:t>
      </w:r>
      <w:proofErr w:type="spellEnd"/>
      <w:r w:rsidRPr="00BB26E4">
        <w:rPr>
          <w:b/>
          <w:bCs/>
        </w:rPr>
        <w:t xml:space="preserve">, Inc. </w:t>
      </w:r>
    </w:p>
    <w:p w14:paraId="3C85C8FD" w14:textId="002913E6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Grace Mortuary Services, LLC</w:t>
      </w:r>
    </w:p>
    <w:p w14:paraId="52439F97" w14:textId="453A9D2E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Habeeb’s Jewelers</w:t>
      </w:r>
    </w:p>
    <w:p w14:paraId="5FA9F2C4" w14:textId="0C9BE17D" w:rsidR="00BB26E4" w:rsidRPr="00BB26E4" w:rsidRDefault="00BB26E4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Sierra Nevada Oil, LLC</w:t>
      </w:r>
    </w:p>
    <w:p w14:paraId="22C98566" w14:textId="4A390D00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Trinity Contractors, LLC</w:t>
      </w:r>
    </w:p>
    <w:p w14:paraId="6E16436C" w14:textId="50FD987D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Waterfront Communications, LLC</w:t>
      </w:r>
    </w:p>
    <w:p w14:paraId="5FDC2C95" w14:textId="023F6C6F" w:rsidR="00BE79CC" w:rsidRPr="00BB26E4" w:rsidRDefault="00BE79CC" w:rsidP="00BB26E4">
      <w:pPr>
        <w:pStyle w:val="ListParagraph"/>
        <w:numPr>
          <w:ilvl w:val="0"/>
          <w:numId w:val="1"/>
        </w:numPr>
        <w:rPr>
          <w:b/>
          <w:bCs/>
        </w:rPr>
      </w:pPr>
      <w:r w:rsidRPr="00BB26E4">
        <w:rPr>
          <w:b/>
          <w:bCs/>
        </w:rPr>
        <w:t>Victoria’s Jewels</w:t>
      </w:r>
    </w:p>
    <w:p w14:paraId="1B4F94CA" w14:textId="77777777" w:rsidR="00BE79CC" w:rsidRDefault="00BE79CC">
      <w:pPr>
        <w:rPr>
          <w:b/>
          <w:bCs/>
        </w:rPr>
      </w:pPr>
    </w:p>
    <w:p w14:paraId="57291C80" w14:textId="77777777" w:rsidR="00BE79CC" w:rsidRDefault="00BE79CC">
      <w:pPr>
        <w:rPr>
          <w:b/>
          <w:bCs/>
        </w:rPr>
      </w:pPr>
    </w:p>
    <w:p w14:paraId="0BF9676C" w14:textId="77777777" w:rsidR="00BE79CC" w:rsidRPr="00BE79CC" w:rsidRDefault="00BE79CC">
      <w:pPr>
        <w:rPr>
          <w:b/>
          <w:bCs/>
        </w:rPr>
      </w:pPr>
    </w:p>
    <w:sectPr w:rsidR="00BE79CC" w:rsidRPr="00BE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1A7D"/>
    <w:multiLevelType w:val="hybridMultilevel"/>
    <w:tmpl w:val="AF70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CC"/>
    <w:rsid w:val="001C6BE2"/>
    <w:rsid w:val="002B795C"/>
    <w:rsid w:val="00BB26E4"/>
    <w:rsid w:val="00BC2145"/>
    <w:rsid w:val="00B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7A7F"/>
  <w15:chartTrackingRefBased/>
  <w15:docId w15:val="{E490F523-A482-47B6-9B95-5557CB5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Gregory</dc:creator>
  <cp:keywords/>
  <dc:description/>
  <cp:lastModifiedBy>Darlene Gregory</cp:lastModifiedBy>
  <cp:revision>1</cp:revision>
  <dcterms:created xsi:type="dcterms:W3CDTF">2024-04-12T16:44:00Z</dcterms:created>
  <dcterms:modified xsi:type="dcterms:W3CDTF">2024-04-12T16:57:00Z</dcterms:modified>
</cp:coreProperties>
</file>